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Paliwo modelarskie | modelmotor.pl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Rozpoczynając swoją przygodę z zajęciem, jakim jest składanie miniaturowych pojazdów pojawia się potrzeba inwestowania w różnorakie dodatkowe akcesoria i artykuły. Przykładem jednego z nich jest paliwo modelarskie.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chodzi o silniki spalinowe, jedno nie ulega wątpliwości - bardzo ważną kwestię w procesie ich eksploatacji odgrywa jakość źródła dostarczanej energii. Dlatego właśnie </w:t>
      </w:r>
      <w:r>
        <w:rPr>
          <w:rFonts w:ascii="calibri" w:hAnsi="calibri" w:eastAsia="calibri" w:cs="calibri"/>
          <w:sz w:val="24"/>
          <w:szCs w:val="24"/>
          <w:b/>
        </w:rPr>
        <w:t xml:space="preserve">paliwo modelarskie</w:t>
      </w:r>
      <w:r>
        <w:rPr>
          <w:rFonts w:ascii="calibri" w:hAnsi="calibri" w:eastAsia="calibri" w:cs="calibri"/>
          <w:sz w:val="24"/>
          <w:szCs w:val="24"/>
        </w:rPr>
        <w:t xml:space="preserve">, jakie znajdziecie w bogatej ofercie sklepu Modelmotor to produkty z najwyższej półki, mogące pochwalić się wysokim stopniem czystości i efektywności energetycznej. Dzięki temu korzystając z tej samej ilości możesz więcej!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Paliwo modelarskie - więcej, dalej, szybciej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to olej, czy benzyna, nie da się zaprzeczyć, że wydajne </w:t>
      </w:r>
      <w:r>
        <w:rPr>
          <w:rFonts w:ascii="calibri" w:hAnsi="calibri" w:eastAsia="calibri" w:cs="calibri"/>
          <w:sz w:val="24"/>
          <w:szCs w:val="24"/>
          <w:b/>
        </w:rPr>
        <w:t xml:space="preserve">paliwo modelarskie</w:t>
      </w:r>
      <w:r>
        <w:rPr>
          <w:rFonts w:ascii="calibri" w:hAnsi="calibri" w:eastAsia="calibri" w:cs="calibri"/>
          <w:sz w:val="24"/>
          <w:szCs w:val="24"/>
        </w:rPr>
        <w:t xml:space="preserve"> jest w cenie. To właśnie dzięki niemu możliwe jest znaczne zwiększenie zasięgu naszej maszyny. Ponadto możliwe stanie się uzyskanie większej mocy, a także i prędkości obrotowej wirnika śmigła.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dodatkowe korzyści?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jakościowy produkt zapewniacie także zwiększoną żywotność elementów mechanicznych silnika.Wynika to z większej czystości, której prostym wynikiem jest zdecydowanie mniejsza liczba zanieczyszczeń nie tylko w spalinach, ale i wewnątrz całego układu. Skorzystaj z naszej oferty i wybierz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paliwo modelarskie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sprosta Twoim potrzebom i wymaganiom! Postaw na dostarczaną przez nas jakość i niezawodność na każdym kroku.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odelmotor.pl/category/paliwa-ole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2026-04-02T09:33:01+02:00</dcterms:created>
  <dcterms:modified xsi:type="dcterms:W3CDTF">2026-04-02T09:33:01+02:00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